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D062" w14:textId="77777777" w:rsidR="004E653E" w:rsidRPr="005E2E7F" w:rsidRDefault="004E653E" w:rsidP="004E653E">
      <w:pPr>
        <w:pStyle w:val="Kop1"/>
      </w:pPr>
      <w:bookmarkStart w:id="0" w:name="_Toc80193830"/>
      <w:r w:rsidRPr="005E2E7F">
        <w:t>Afronden Module EVV</w:t>
      </w:r>
      <w:bookmarkEnd w:id="0"/>
      <w:r w:rsidRPr="005E2E7F">
        <w:t xml:space="preserve"> </w:t>
      </w:r>
    </w:p>
    <w:p w14:paraId="79D93769" w14:textId="77777777" w:rsidR="004E653E" w:rsidRPr="00983C7D" w:rsidRDefault="004E653E" w:rsidP="004E653E">
      <w:pPr>
        <w:spacing w:after="0" w:line="240" w:lineRule="auto"/>
        <w:rPr>
          <w:rFonts w:cs="Arial"/>
          <w:sz w:val="24"/>
          <w:szCs w:val="24"/>
        </w:rPr>
      </w:pPr>
      <w:bookmarkStart w:id="1" w:name="_Toc300841862"/>
    </w:p>
    <w:p w14:paraId="1D2FA1FF" w14:textId="77777777" w:rsidR="004E653E" w:rsidRPr="0051152B" w:rsidRDefault="004E653E" w:rsidP="004E653E">
      <w:pPr>
        <w:pStyle w:val="Kop2"/>
      </w:pPr>
      <w:bookmarkStart w:id="2" w:name="_Toc80193831"/>
      <w:r w:rsidRPr="0051152B">
        <w:t>Canmed scan eind</w:t>
      </w:r>
      <w:bookmarkEnd w:id="2"/>
    </w:p>
    <w:p w14:paraId="47666803" w14:textId="77777777" w:rsidR="004E653E" w:rsidRPr="0051152B" w:rsidRDefault="004E653E" w:rsidP="004E653E">
      <w:pPr>
        <w:rPr>
          <w:lang w:eastAsia="nl-NL"/>
        </w:rPr>
      </w:pPr>
    </w:p>
    <w:tbl>
      <w:tblPr>
        <w:tblStyle w:val="Tabelraster"/>
        <w:tblW w:w="9771" w:type="dxa"/>
        <w:tblLook w:val="04A0" w:firstRow="1" w:lastRow="0" w:firstColumn="1" w:lastColumn="0" w:noHBand="0" w:noVBand="1"/>
      </w:tblPr>
      <w:tblGrid>
        <w:gridCol w:w="8212"/>
        <w:gridCol w:w="1559"/>
      </w:tblGrid>
      <w:tr w:rsidR="004E653E" w:rsidRPr="00DA0788" w14:paraId="3C36A99A" w14:textId="77777777" w:rsidTr="000D7FB5">
        <w:tc>
          <w:tcPr>
            <w:tcW w:w="8212" w:type="dxa"/>
            <w:shd w:val="clear" w:color="auto" w:fill="D5DCE4" w:themeFill="text2" w:themeFillTint="33"/>
          </w:tcPr>
          <w:p w14:paraId="3EB113A8" w14:textId="77777777" w:rsidR="004E653E" w:rsidRPr="00DA0788" w:rsidRDefault="004E653E" w:rsidP="000D7FB5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nl-NL"/>
              </w:rPr>
            </w:pPr>
            <w:r w:rsidRPr="00DA0788">
              <w:rPr>
                <w:rFonts w:asciiTheme="minorHAnsi" w:hAnsiTheme="minorHAnsi"/>
                <w:b/>
                <w:bCs/>
                <w:sz w:val="28"/>
                <w:szCs w:val="28"/>
                <w:lang w:val="nl-NL"/>
              </w:rPr>
              <w:t>Canmed rollen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A4BE255" w14:textId="77777777" w:rsidR="004E653E" w:rsidRPr="00DA0788" w:rsidRDefault="004E653E" w:rsidP="000D7FB5">
            <w:pPr>
              <w:spacing w:after="0" w:line="240" w:lineRule="auto"/>
              <w:rPr>
                <w:rFonts w:asciiTheme="minorHAnsi" w:hAnsiTheme="minorHAnsi"/>
                <w:b/>
                <w:bCs/>
                <w:sz w:val="28"/>
                <w:szCs w:val="28"/>
                <w:lang w:val="nl-NL"/>
              </w:rPr>
            </w:pPr>
            <w:r w:rsidRPr="00822918">
              <w:rPr>
                <w:rFonts w:asciiTheme="minorHAnsi" w:hAnsiTheme="minorHAnsi"/>
                <w:b/>
                <w:sz w:val="24"/>
                <w:szCs w:val="24"/>
              </w:rPr>
              <w:t>Score 1-10</w:t>
            </w:r>
          </w:p>
        </w:tc>
      </w:tr>
      <w:tr w:rsidR="004E653E" w:rsidRPr="00DA0788" w14:paraId="4BA4ABEE" w14:textId="77777777" w:rsidTr="000D7FB5">
        <w:tc>
          <w:tcPr>
            <w:tcW w:w="8212" w:type="dxa"/>
            <w:shd w:val="clear" w:color="auto" w:fill="D5DCE4" w:themeFill="text2" w:themeFillTint="33"/>
          </w:tcPr>
          <w:p w14:paraId="181540CE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nl-NL"/>
              </w:rPr>
              <w:t>1 Vakinhoudelijk handelen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263D9BC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nl-NL"/>
              </w:rPr>
            </w:pPr>
          </w:p>
        </w:tc>
      </w:tr>
      <w:tr w:rsidR="004E653E" w:rsidRPr="00DA0788" w14:paraId="4316F3D7" w14:textId="77777777" w:rsidTr="000D7FB5">
        <w:tc>
          <w:tcPr>
            <w:tcW w:w="8212" w:type="dxa"/>
            <w:shd w:val="clear" w:color="auto" w:fill="auto"/>
          </w:tcPr>
          <w:p w14:paraId="0764B0DE" w14:textId="77777777" w:rsidR="004E653E" w:rsidRPr="00DA0788" w:rsidRDefault="004E653E" w:rsidP="000D7FB5">
            <w:pPr>
              <w:rPr>
                <w:rFonts w:asciiTheme="minorHAnsi" w:eastAsia="Times New Roman" w:hAnsiTheme="minorHAnsi" w:cstheme="minorHAnsi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1.1 Coördineren van het verzamelen en interpreteren van gegevens</w:t>
            </w:r>
          </w:p>
        </w:tc>
        <w:tc>
          <w:tcPr>
            <w:tcW w:w="1559" w:type="dxa"/>
            <w:shd w:val="clear" w:color="auto" w:fill="auto"/>
          </w:tcPr>
          <w:p w14:paraId="3CE1F23D" w14:textId="77777777" w:rsidR="004E653E" w:rsidRPr="00DA0788" w:rsidRDefault="004E653E" w:rsidP="000D7FB5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545E48A6" w14:textId="77777777" w:rsidTr="000D7FB5">
        <w:tc>
          <w:tcPr>
            <w:tcW w:w="8212" w:type="dxa"/>
            <w:shd w:val="clear" w:color="auto" w:fill="auto"/>
          </w:tcPr>
          <w:p w14:paraId="6295453D" w14:textId="77777777" w:rsidR="004E653E" w:rsidRPr="00DA0788" w:rsidRDefault="004E653E" w:rsidP="004E653E">
            <w:pPr>
              <w:pStyle w:val="Lijstalinea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De </w:t>
            </w: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eerst verantwoordelijke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verzorgende is in staat om tijdens de intake/kennismaking op een methodische wijze gegevens over de totale (uitgangs-) situatie van de cliënt, met betrekking tot de 4 levensdomeinen, te verzamelen. Zij maakt daarbij gebruik van diverse bronnen: cliënt/naasten, medische anamnese, observaties, collega’s en anderen. </w:t>
            </w:r>
          </w:p>
          <w:p w14:paraId="138E0F9A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het verzamelen van gegevens zijn: </w:t>
            </w:r>
          </w:p>
          <w:p w14:paraId="4BF943A3" w14:textId="77777777" w:rsidR="004E653E" w:rsidRPr="00DA0788" w:rsidRDefault="004E653E" w:rsidP="004E65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aandacht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voor zelfredzaamheid, eigen regie en participatie; </w:t>
            </w:r>
          </w:p>
          <w:p w14:paraId="34A4A300" w14:textId="77777777" w:rsidR="004E653E" w:rsidRPr="00DA0788" w:rsidRDefault="004E653E" w:rsidP="004E653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risicosignaleringen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uitvoeren volgens richtlijnen; </w:t>
            </w:r>
          </w:p>
        </w:tc>
        <w:tc>
          <w:tcPr>
            <w:tcW w:w="1559" w:type="dxa"/>
            <w:shd w:val="clear" w:color="auto" w:fill="auto"/>
          </w:tcPr>
          <w:p w14:paraId="2B0E0839" w14:textId="77777777" w:rsidR="004E653E" w:rsidRPr="00DA0788" w:rsidRDefault="004E653E" w:rsidP="000D7FB5">
            <w:pPr>
              <w:pStyle w:val="Lijstalinea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23B5CFCB" w14:textId="77777777" w:rsidTr="000D7FB5">
        <w:tc>
          <w:tcPr>
            <w:tcW w:w="8212" w:type="dxa"/>
            <w:shd w:val="clear" w:color="auto" w:fill="auto"/>
          </w:tcPr>
          <w:p w14:paraId="4015EF42" w14:textId="77777777" w:rsidR="004E653E" w:rsidRPr="00DA078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hAnsiTheme="minorHAnsi"/>
                <w:sz w:val="24"/>
                <w:szCs w:val="24"/>
                <w:lang w:val="nl-NL"/>
              </w:rPr>
              <w:t>1.2 Plannen van zorg</w:t>
            </w:r>
          </w:p>
        </w:tc>
        <w:tc>
          <w:tcPr>
            <w:tcW w:w="1559" w:type="dxa"/>
            <w:shd w:val="clear" w:color="auto" w:fill="auto"/>
          </w:tcPr>
          <w:p w14:paraId="2488807C" w14:textId="77777777" w:rsidR="004E653E" w:rsidRPr="00DA078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0AAB7FF1" w14:textId="77777777" w:rsidTr="000D7FB5">
        <w:tc>
          <w:tcPr>
            <w:tcW w:w="8212" w:type="dxa"/>
            <w:shd w:val="clear" w:color="auto" w:fill="auto"/>
          </w:tcPr>
          <w:p w14:paraId="10F161CF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1.2.2 De evv is in staat op basis van de verkregen informatie begeleiding te bieden bij het inhuizen van de cliënt of het extramurale zorgarrangement. </w:t>
            </w:r>
          </w:p>
          <w:p w14:paraId="17420B7B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de te plannen zorg zijn: </w:t>
            </w:r>
          </w:p>
          <w:p w14:paraId="5BBF39E2" w14:textId="77777777" w:rsidR="004E653E" w:rsidRPr="00DA0788" w:rsidRDefault="004E653E" w:rsidP="004E65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aandacht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voor waarden, normen en overtuigingen van de patiënt en zijn directe leefomgeving; </w:t>
            </w:r>
          </w:p>
          <w:p w14:paraId="521C88E3" w14:textId="77777777" w:rsidR="004E653E" w:rsidRPr="00DA0788" w:rsidRDefault="004E653E" w:rsidP="004E653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het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belang erkennen dat de cliënt hecht aan autonomie, zelfzorg of zelfredzaamheid; </w:t>
            </w:r>
          </w:p>
          <w:p w14:paraId="2BBC5AFC" w14:textId="77777777" w:rsidR="004E653E" w:rsidRPr="00DA0788" w:rsidRDefault="004E653E" w:rsidP="004E653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zicht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op het financieel kader (zorgprofiel, DBC, indicatie wijkverpleegkundige) en wet- en regelgeving; </w:t>
            </w:r>
          </w:p>
        </w:tc>
        <w:tc>
          <w:tcPr>
            <w:tcW w:w="1559" w:type="dxa"/>
            <w:shd w:val="clear" w:color="auto" w:fill="auto"/>
          </w:tcPr>
          <w:p w14:paraId="73FB4C50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31D4DF49" w14:textId="77777777" w:rsidTr="000D7FB5">
        <w:tc>
          <w:tcPr>
            <w:tcW w:w="8212" w:type="dxa"/>
            <w:shd w:val="clear" w:color="auto" w:fill="auto"/>
          </w:tcPr>
          <w:p w14:paraId="70580329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 xml:space="preserve">1.3 Monitoren van de uitvoering van zorg  </w:t>
            </w:r>
          </w:p>
        </w:tc>
        <w:tc>
          <w:tcPr>
            <w:tcW w:w="1559" w:type="dxa"/>
            <w:shd w:val="clear" w:color="auto" w:fill="auto"/>
          </w:tcPr>
          <w:p w14:paraId="7B7E2816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4E653E" w:rsidRPr="00DA0788" w14:paraId="1905BC49" w14:textId="77777777" w:rsidTr="000D7FB5">
        <w:tc>
          <w:tcPr>
            <w:tcW w:w="8212" w:type="dxa"/>
            <w:shd w:val="clear" w:color="auto" w:fill="auto"/>
          </w:tcPr>
          <w:p w14:paraId="4E86C0C5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1.3.1 De EVV is in staat de actualiteit van het zorgleefplan op systematische wijze met de cliënt en naasten te monitoren en bij te stellen. </w:t>
            </w:r>
          </w:p>
          <w:p w14:paraId="229E29D3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1.3.5 De evv is in staat de afspraken met het team te monitoren en doet zo nodig een interventie zodat de afspraken wel nagekomen worden. </w:t>
            </w:r>
          </w:p>
          <w:p w14:paraId="28B7387B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de uitvoering en bewaking van de zorg zijn: </w:t>
            </w:r>
          </w:p>
          <w:p w14:paraId="17FE7C56" w14:textId="77777777" w:rsidR="004E653E" w:rsidRPr="00DA0788" w:rsidRDefault="004E653E" w:rsidP="004E653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werkt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planmatig bij het organiseren en coördineren van activiteiten en neemt tijdig initiatieven; </w:t>
            </w:r>
          </w:p>
          <w:p w14:paraId="18F4A4D2" w14:textId="77777777" w:rsidR="004E653E" w:rsidRPr="00DA0788" w:rsidRDefault="004E653E" w:rsidP="004E653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heeft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kennis van en maakt gebruik van passende begeleidings- en </w:t>
            </w:r>
            <w:proofErr w:type="spell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coachingtechnieken</w:t>
            </w:r>
            <w:proofErr w:type="spell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; </w:t>
            </w:r>
          </w:p>
        </w:tc>
        <w:tc>
          <w:tcPr>
            <w:tcW w:w="1559" w:type="dxa"/>
            <w:shd w:val="clear" w:color="auto" w:fill="auto"/>
          </w:tcPr>
          <w:p w14:paraId="7C63BAE4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49DB749E" w14:textId="77777777" w:rsidTr="000D7FB5">
        <w:tc>
          <w:tcPr>
            <w:tcW w:w="8212" w:type="dxa"/>
            <w:shd w:val="clear" w:color="auto" w:fill="auto"/>
          </w:tcPr>
          <w:p w14:paraId="0C14EEF3" w14:textId="77777777" w:rsidR="004E653E" w:rsidRPr="00DA0788" w:rsidRDefault="004E653E" w:rsidP="000D7FB5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hAnsiTheme="minorHAnsi"/>
                <w:sz w:val="24"/>
                <w:szCs w:val="24"/>
                <w:lang w:val="nl-NL"/>
              </w:rPr>
              <w:t xml:space="preserve">1.4 </w:t>
            </w: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>Evalueren en rapporteren</w:t>
            </w:r>
          </w:p>
        </w:tc>
        <w:tc>
          <w:tcPr>
            <w:tcW w:w="1559" w:type="dxa"/>
            <w:shd w:val="clear" w:color="auto" w:fill="auto"/>
          </w:tcPr>
          <w:p w14:paraId="1A1F9D1F" w14:textId="77777777" w:rsidR="004E653E" w:rsidRPr="00DA0788" w:rsidRDefault="004E653E" w:rsidP="000D7FB5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0CD17192" w14:textId="77777777" w:rsidTr="000D7FB5">
        <w:tc>
          <w:tcPr>
            <w:tcW w:w="8212" w:type="dxa"/>
          </w:tcPr>
          <w:p w14:paraId="0315C0BF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>1</w:t>
            </w: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.4. De evv is in staat de resultaten van het handelen van haarzelf en de betrokkenen in het zorg- en ondersteuningsproces proces van haar cliënt te evalueren, rapporteert en draagt deze over conform de geldende procedures. </w:t>
            </w: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br/>
              <w:t xml:space="preserve">Specifieke aandachtspunten bij het evalueren: </w:t>
            </w:r>
          </w:p>
          <w:p w14:paraId="74900FB6" w14:textId="77777777" w:rsidR="004E653E" w:rsidRPr="00DA0788" w:rsidRDefault="004E653E" w:rsidP="004E653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signaleert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tijdig of de indicatie nog passend is; </w:t>
            </w:r>
          </w:p>
          <w:p w14:paraId="55B7BF64" w14:textId="77777777" w:rsidR="004E653E" w:rsidRPr="00400164" w:rsidRDefault="004E653E" w:rsidP="004E653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maakt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zichtbaar wat er uit de evaluatie naar voren komt en verwerkt dit in het plan.</w:t>
            </w: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05363D11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4E653E" w:rsidRPr="00DA0788" w14:paraId="4E2506FE" w14:textId="77777777" w:rsidTr="000D7FB5">
        <w:tc>
          <w:tcPr>
            <w:tcW w:w="8212" w:type="dxa"/>
            <w:shd w:val="clear" w:color="auto" w:fill="D5DCE4" w:themeFill="text2" w:themeFillTint="33"/>
          </w:tcPr>
          <w:p w14:paraId="59FEB0F3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t xml:space="preserve">2. Communicatie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AD73BFD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4E653E" w:rsidRPr="00DA0788" w14:paraId="2066F313" w14:textId="77777777" w:rsidTr="000D7FB5">
        <w:tc>
          <w:tcPr>
            <w:tcW w:w="8212" w:type="dxa"/>
          </w:tcPr>
          <w:p w14:paraId="7D8A0CF2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lastRenderedPageBreak/>
              <w:t xml:space="preserve">2.2 De evv is in staat als eerste aanspreekpunt voor de cliënt, zijn netwerk, collega’s en ketenzorgpartners de communicatie te </w:t>
            </w:r>
            <w:proofErr w:type="spell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initiëren</w:t>
            </w:r>
            <w:proofErr w:type="spell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en te onderhouden. </w:t>
            </w:r>
          </w:p>
          <w:p w14:paraId="341F957A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Specifieke aandachtspunten bij het voeren van communicatie zijn: </w:t>
            </w:r>
          </w:p>
          <w:p w14:paraId="3AB64303" w14:textId="77777777" w:rsidR="004E653E" w:rsidRPr="00DA0788" w:rsidRDefault="004E653E" w:rsidP="004E653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kan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schakelen tussen verschillende communicatieniveaus: inhoud, procedure en proces; </w:t>
            </w:r>
          </w:p>
          <w:p w14:paraId="7D358DD2" w14:textId="77777777" w:rsidR="004E653E" w:rsidRPr="00DA0788" w:rsidRDefault="004E653E" w:rsidP="004E653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proofErr w:type="gramStart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>􏰀  kan</w:t>
            </w:r>
            <w:proofErr w:type="gramEnd"/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 adequaat omgaan met collega’s die afspraken niet nakomen; </w:t>
            </w:r>
          </w:p>
        </w:tc>
        <w:tc>
          <w:tcPr>
            <w:tcW w:w="1559" w:type="dxa"/>
          </w:tcPr>
          <w:p w14:paraId="0A8EB94A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1BA0B725" w14:textId="77777777" w:rsidTr="000D7FB5">
        <w:tc>
          <w:tcPr>
            <w:tcW w:w="8212" w:type="dxa"/>
            <w:shd w:val="clear" w:color="auto" w:fill="D5DCE4" w:themeFill="text2" w:themeFillTint="33"/>
          </w:tcPr>
          <w:p w14:paraId="2887D34E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t xml:space="preserve">3. Samenwerking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7DC22209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</w:pPr>
          </w:p>
        </w:tc>
      </w:tr>
      <w:tr w:rsidR="004E653E" w:rsidRPr="00DA0788" w14:paraId="26DD9F0D" w14:textId="77777777" w:rsidTr="000D7FB5">
        <w:tc>
          <w:tcPr>
            <w:tcW w:w="8212" w:type="dxa"/>
          </w:tcPr>
          <w:p w14:paraId="7F9ED44A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3.3. De evv is in staat samen te werken met betrokkenen, het multidisciplinaire team in de organisatie om optimale zorg rondom de cliënt te kunnen plannen en uit te voeren.  </w:t>
            </w:r>
          </w:p>
        </w:tc>
        <w:tc>
          <w:tcPr>
            <w:tcW w:w="1559" w:type="dxa"/>
          </w:tcPr>
          <w:p w14:paraId="0B431086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2FC5470A" w14:textId="77777777" w:rsidTr="000D7FB5">
        <w:tc>
          <w:tcPr>
            <w:tcW w:w="8212" w:type="dxa"/>
            <w:shd w:val="clear" w:color="auto" w:fill="D5DCE4" w:themeFill="text2" w:themeFillTint="33"/>
          </w:tcPr>
          <w:p w14:paraId="1F2B7C4F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t xml:space="preserve">6. Organisatielidmaatschap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24C9A38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4E653E" w:rsidRPr="00DA0788" w14:paraId="61B4259C" w14:textId="77777777" w:rsidTr="000D7FB5">
        <w:tc>
          <w:tcPr>
            <w:tcW w:w="8212" w:type="dxa"/>
          </w:tcPr>
          <w:p w14:paraId="3E43054D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6.2 De evv is in staat haar functie te positioneren binnen de organisatie. </w:t>
            </w:r>
          </w:p>
          <w:p w14:paraId="2C2F3D6E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2B54725D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  <w:tr w:rsidR="004E653E" w:rsidRPr="00DA0788" w14:paraId="2B28A7CF" w14:textId="77777777" w:rsidTr="000D7FB5">
        <w:tc>
          <w:tcPr>
            <w:tcW w:w="8212" w:type="dxa"/>
            <w:shd w:val="clear" w:color="auto" w:fill="D5DCE4" w:themeFill="text2" w:themeFillTint="33"/>
          </w:tcPr>
          <w:p w14:paraId="5713CAFB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="Tahoma"/>
                <w:b/>
                <w:bCs/>
                <w:sz w:val="24"/>
                <w:szCs w:val="24"/>
                <w:lang w:val="nl-NL"/>
              </w:rPr>
              <w:t xml:space="preserve">7. Professionaliteit 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D5EDBF2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="Tahoma"/>
                <w:sz w:val="24"/>
                <w:szCs w:val="24"/>
                <w:lang w:val="nl-NL"/>
              </w:rPr>
            </w:pPr>
          </w:p>
        </w:tc>
      </w:tr>
      <w:tr w:rsidR="004E653E" w:rsidRPr="00DA0788" w14:paraId="15337910" w14:textId="77777777" w:rsidTr="000D7FB5">
        <w:tc>
          <w:tcPr>
            <w:tcW w:w="8212" w:type="dxa"/>
          </w:tcPr>
          <w:p w14:paraId="51BA8252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  <w:r w:rsidRPr="00DA0788"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  <w:t xml:space="preserve">7.2 De evv is in staat de rol van ambassadeur van de visie en waarden van de organisatie blijvend te vertalen naar zorg. </w:t>
            </w:r>
          </w:p>
          <w:p w14:paraId="7B26609F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A55B5FE" w14:textId="77777777" w:rsidR="004E653E" w:rsidRPr="00DA0788" w:rsidRDefault="004E653E" w:rsidP="000D7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/>
              </w:rPr>
            </w:pPr>
          </w:p>
        </w:tc>
      </w:tr>
    </w:tbl>
    <w:p w14:paraId="72B81F98" w14:textId="77777777" w:rsidR="004E653E" w:rsidRDefault="004E653E" w:rsidP="004E653E">
      <w:pPr>
        <w:rPr>
          <w:lang w:eastAsia="nl-NL"/>
        </w:rPr>
      </w:pPr>
    </w:p>
    <w:p w14:paraId="1CA100AF" w14:textId="77777777" w:rsidR="004E653E" w:rsidRDefault="004E653E" w:rsidP="004E653E">
      <w:pPr>
        <w:spacing w:after="0" w:line="240" w:lineRule="auto"/>
        <w:rPr>
          <w:rFonts w:eastAsia="Times New Roman" w:cs="Arial"/>
          <w:b/>
          <w:bCs/>
          <w:iCs/>
          <w:color w:val="042E77"/>
          <w:sz w:val="28"/>
          <w:szCs w:val="28"/>
          <w:lang w:eastAsia="nl-NL"/>
        </w:rPr>
      </w:pPr>
      <w:r>
        <w:br w:type="page"/>
      </w:r>
    </w:p>
    <w:p w14:paraId="67A3F3CB" w14:textId="77777777" w:rsidR="004E653E" w:rsidRPr="00822918" w:rsidRDefault="004E653E" w:rsidP="004E653E">
      <w:pPr>
        <w:pStyle w:val="Kop2"/>
      </w:pPr>
      <w:bookmarkStart w:id="3" w:name="_Toc80193832"/>
      <w:r w:rsidRPr="00822918">
        <w:lastRenderedPageBreak/>
        <w:t xml:space="preserve">Persoonlijk Leiderschap scan </w:t>
      </w:r>
      <w:r>
        <w:t>eind</w:t>
      </w:r>
      <w:bookmarkEnd w:id="3"/>
    </w:p>
    <w:p w14:paraId="17CC91C2" w14:textId="77777777" w:rsidR="004E653E" w:rsidRPr="00822918" w:rsidRDefault="004E653E" w:rsidP="004E653E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  <w:gridCol w:w="1892"/>
      </w:tblGrid>
      <w:tr w:rsidR="004E653E" w:rsidRPr="00822918" w14:paraId="6634C885" w14:textId="77777777" w:rsidTr="000D7FB5">
        <w:tc>
          <w:tcPr>
            <w:tcW w:w="7164" w:type="dxa"/>
            <w:shd w:val="clear" w:color="auto" w:fill="C6D9F1"/>
          </w:tcPr>
          <w:p w14:paraId="1E007F3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/>
                <w:sz w:val="24"/>
                <w:szCs w:val="24"/>
              </w:rPr>
              <w:t>Persoonlijke effectiviteit EVV</w:t>
            </w:r>
          </w:p>
        </w:tc>
        <w:tc>
          <w:tcPr>
            <w:tcW w:w="1892" w:type="dxa"/>
            <w:shd w:val="clear" w:color="auto" w:fill="C6D9F1"/>
          </w:tcPr>
          <w:p w14:paraId="141E371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/>
                <w:sz w:val="24"/>
                <w:szCs w:val="24"/>
              </w:rPr>
              <w:t>Score 1-10</w:t>
            </w:r>
          </w:p>
        </w:tc>
      </w:tr>
      <w:tr w:rsidR="004E653E" w:rsidRPr="00822918" w14:paraId="447C4C6B" w14:textId="77777777" w:rsidTr="000D7FB5">
        <w:tc>
          <w:tcPr>
            <w:tcW w:w="9056" w:type="dxa"/>
            <w:gridSpan w:val="2"/>
            <w:shd w:val="clear" w:color="auto" w:fill="C6D9F1"/>
          </w:tcPr>
          <w:p w14:paraId="11FD7B9F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Is proactief</w:t>
            </w:r>
          </w:p>
        </w:tc>
      </w:tr>
      <w:tr w:rsidR="004E653E" w:rsidRPr="00822918" w14:paraId="177DAEE3" w14:textId="77777777" w:rsidTr="000D7FB5">
        <w:tc>
          <w:tcPr>
            <w:tcW w:w="7164" w:type="dxa"/>
            <w:shd w:val="clear" w:color="auto" w:fill="auto"/>
          </w:tcPr>
          <w:p w14:paraId="6F8C6D8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Houdt zich aan regels en afspraken</w:t>
            </w:r>
          </w:p>
        </w:tc>
        <w:tc>
          <w:tcPr>
            <w:tcW w:w="1892" w:type="dxa"/>
            <w:shd w:val="clear" w:color="auto" w:fill="auto"/>
          </w:tcPr>
          <w:p w14:paraId="79539B6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5347CC04" w14:textId="77777777" w:rsidTr="000D7FB5">
        <w:tc>
          <w:tcPr>
            <w:tcW w:w="7164" w:type="dxa"/>
            <w:shd w:val="clear" w:color="auto" w:fill="auto"/>
          </w:tcPr>
          <w:p w14:paraId="4BAB06A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Komt verplichtingen na</w:t>
            </w:r>
          </w:p>
        </w:tc>
        <w:tc>
          <w:tcPr>
            <w:tcW w:w="1892" w:type="dxa"/>
            <w:shd w:val="clear" w:color="auto" w:fill="auto"/>
          </w:tcPr>
          <w:p w14:paraId="7B2B9D8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1E3DE223" w14:textId="77777777" w:rsidTr="000D7FB5">
        <w:tc>
          <w:tcPr>
            <w:tcW w:w="7164" w:type="dxa"/>
            <w:shd w:val="clear" w:color="auto" w:fill="auto"/>
          </w:tcPr>
          <w:p w14:paraId="046A8C4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Geeft uitleg over zijn taak en rol als GVP</w:t>
            </w:r>
          </w:p>
        </w:tc>
        <w:tc>
          <w:tcPr>
            <w:tcW w:w="1892" w:type="dxa"/>
            <w:shd w:val="clear" w:color="auto" w:fill="auto"/>
          </w:tcPr>
          <w:p w14:paraId="06950718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553D3D2E" w14:textId="77777777" w:rsidTr="000D7FB5">
        <w:tc>
          <w:tcPr>
            <w:tcW w:w="7164" w:type="dxa"/>
            <w:shd w:val="clear" w:color="auto" w:fill="auto"/>
          </w:tcPr>
          <w:p w14:paraId="471917F4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Men kan op haar/hem rekenen</w:t>
            </w:r>
          </w:p>
        </w:tc>
        <w:tc>
          <w:tcPr>
            <w:tcW w:w="1892" w:type="dxa"/>
            <w:shd w:val="clear" w:color="auto" w:fill="auto"/>
          </w:tcPr>
          <w:p w14:paraId="28B8D12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358542AE" w14:textId="77777777" w:rsidTr="000D7FB5">
        <w:tc>
          <w:tcPr>
            <w:tcW w:w="7164" w:type="dxa"/>
            <w:shd w:val="clear" w:color="auto" w:fill="auto"/>
          </w:tcPr>
          <w:p w14:paraId="2960F065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Heeft oog voor nieuwe kansen en uitdagingen</w:t>
            </w:r>
          </w:p>
        </w:tc>
        <w:tc>
          <w:tcPr>
            <w:tcW w:w="1892" w:type="dxa"/>
            <w:shd w:val="clear" w:color="auto" w:fill="auto"/>
          </w:tcPr>
          <w:p w14:paraId="06F30EA3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416B57F" w14:textId="77777777" w:rsidTr="000D7FB5">
        <w:tc>
          <w:tcPr>
            <w:tcW w:w="7164" w:type="dxa"/>
            <w:shd w:val="clear" w:color="auto" w:fill="auto"/>
          </w:tcPr>
          <w:p w14:paraId="545BE148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Onderneemt actie</w:t>
            </w:r>
          </w:p>
        </w:tc>
        <w:tc>
          <w:tcPr>
            <w:tcW w:w="1892" w:type="dxa"/>
            <w:shd w:val="clear" w:color="auto" w:fill="auto"/>
          </w:tcPr>
          <w:p w14:paraId="63DE595A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0532483F" w14:textId="77777777" w:rsidTr="000D7FB5">
        <w:tc>
          <w:tcPr>
            <w:tcW w:w="7164" w:type="dxa"/>
            <w:shd w:val="clear" w:color="auto" w:fill="auto"/>
          </w:tcPr>
          <w:p w14:paraId="563DC73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Is initiatiefrijk</w:t>
            </w:r>
          </w:p>
        </w:tc>
        <w:tc>
          <w:tcPr>
            <w:tcW w:w="1892" w:type="dxa"/>
            <w:shd w:val="clear" w:color="auto" w:fill="auto"/>
          </w:tcPr>
          <w:p w14:paraId="1B1163E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195DED3F" w14:textId="77777777" w:rsidTr="000D7FB5">
        <w:tc>
          <w:tcPr>
            <w:tcW w:w="7164" w:type="dxa"/>
            <w:shd w:val="clear" w:color="auto" w:fill="auto"/>
          </w:tcPr>
          <w:p w14:paraId="750A5C9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 xml:space="preserve">Is creatief </w:t>
            </w:r>
          </w:p>
        </w:tc>
        <w:tc>
          <w:tcPr>
            <w:tcW w:w="1892" w:type="dxa"/>
            <w:shd w:val="clear" w:color="auto" w:fill="auto"/>
          </w:tcPr>
          <w:p w14:paraId="29902165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2E29FA01" w14:textId="77777777" w:rsidTr="000D7FB5">
        <w:tc>
          <w:tcPr>
            <w:tcW w:w="7164" w:type="dxa"/>
            <w:shd w:val="clear" w:color="auto" w:fill="auto"/>
          </w:tcPr>
          <w:p w14:paraId="43633D4A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Is enthousiast</w:t>
            </w:r>
          </w:p>
        </w:tc>
        <w:tc>
          <w:tcPr>
            <w:tcW w:w="1892" w:type="dxa"/>
            <w:shd w:val="clear" w:color="auto" w:fill="auto"/>
          </w:tcPr>
          <w:p w14:paraId="51330A96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2B1BCD33" w14:textId="77777777" w:rsidTr="000D7FB5">
        <w:tc>
          <w:tcPr>
            <w:tcW w:w="7164" w:type="dxa"/>
            <w:shd w:val="clear" w:color="auto" w:fill="auto"/>
          </w:tcPr>
          <w:p w14:paraId="1B68C63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Is flexibel</w:t>
            </w:r>
          </w:p>
        </w:tc>
        <w:tc>
          <w:tcPr>
            <w:tcW w:w="1892" w:type="dxa"/>
            <w:shd w:val="clear" w:color="auto" w:fill="auto"/>
          </w:tcPr>
          <w:p w14:paraId="1D88FB42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49743C1D" w14:textId="77777777" w:rsidTr="000D7FB5">
        <w:tc>
          <w:tcPr>
            <w:tcW w:w="9056" w:type="dxa"/>
            <w:gridSpan w:val="2"/>
            <w:shd w:val="clear" w:color="auto" w:fill="C6D9F1"/>
          </w:tcPr>
          <w:p w14:paraId="649BD62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Begint met het einde voor ogen, is doelgericht</w:t>
            </w:r>
          </w:p>
        </w:tc>
      </w:tr>
      <w:tr w:rsidR="004E653E" w:rsidRPr="00822918" w14:paraId="769B63F9" w14:textId="77777777" w:rsidTr="000D7FB5">
        <w:tc>
          <w:tcPr>
            <w:tcW w:w="7164" w:type="dxa"/>
            <w:shd w:val="clear" w:color="auto" w:fill="auto"/>
          </w:tcPr>
          <w:p w14:paraId="0B32EE1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Ziet kansen en mogelijkheden</w:t>
            </w:r>
          </w:p>
        </w:tc>
        <w:tc>
          <w:tcPr>
            <w:tcW w:w="1892" w:type="dxa"/>
            <w:shd w:val="clear" w:color="auto" w:fill="auto"/>
          </w:tcPr>
          <w:p w14:paraId="3BE5B69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14F41D0E" w14:textId="77777777" w:rsidTr="000D7FB5">
        <w:tc>
          <w:tcPr>
            <w:tcW w:w="7164" w:type="dxa"/>
            <w:shd w:val="clear" w:color="auto" w:fill="auto"/>
          </w:tcPr>
          <w:p w14:paraId="4257377A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Heeft een helder toekomstbeeld van de organisatie</w:t>
            </w:r>
          </w:p>
        </w:tc>
        <w:tc>
          <w:tcPr>
            <w:tcW w:w="1892" w:type="dxa"/>
            <w:shd w:val="clear" w:color="auto" w:fill="auto"/>
          </w:tcPr>
          <w:p w14:paraId="26F80C14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EFFCC09" w14:textId="77777777" w:rsidTr="000D7FB5">
        <w:tc>
          <w:tcPr>
            <w:tcW w:w="7164" w:type="dxa"/>
            <w:shd w:val="clear" w:color="auto" w:fill="auto"/>
          </w:tcPr>
          <w:p w14:paraId="740B67F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Heeft kijk op haalbaarheid van ideeën</w:t>
            </w:r>
          </w:p>
        </w:tc>
        <w:tc>
          <w:tcPr>
            <w:tcW w:w="1892" w:type="dxa"/>
            <w:shd w:val="clear" w:color="auto" w:fill="auto"/>
          </w:tcPr>
          <w:p w14:paraId="74A1672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571D8010" w14:textId="77777777" w:rsidTr="000D7FB5">
        <w:tc>
          <w:tcPr>
            <w:tcW w:w="7164" w:type="dxa"/>
            <w:shd w:val="clear" w:color="auto" w:fill="auto"/>
          </w:tcPr>
          <w:p w14:paraId="6643795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Schat de haalbaarheid van doelen goed in</w:t>
            </w:r>
          </w:p>
        </w:tc>
        <w:tc>
          <w:tcPr>
            <w:tcW w:w="1892" w:type="dxa"/>
            <w:shd w:val="clear" w:color="auto" w:fill="auto"/>
          </w:tcPr>
          <w:p w14:paraId="4593EDF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0B90087" w14:textId="77777777" w:rsidTr="000D7FB5">
        <w:tc>
          <w:tcPr>
            <w:tcW w:w="7164" w:type="dxa"/>
            <w:shd w:val="clear" w:color="auto" w:fill="auto"/>
          </w:tcPr>
          <w:p w14:paraId="21C6C366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Weet het juiste moment te bepalen</w:t>
            </w:r>
          </w:p>
        </w:tc>
        <w:tc>
          <w:tcPr>
            <w:tcW w:w="1892" w:type="dxa"/>
            <w:shd w:val="clear" w:color="auto" w:fill="auto"/>
          </w:tcPr>
          <w:p w14:paraId="6142F4DF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59517EE" w14:textId="77777777" w:rsidTr="000D7FB5">
        <w:tc>
          <w:tcPr>
            <w:tcW w:w="7164" w:type="dxa"/>
            <w:shd w:val="clear" w:color="auto" w:fill="auto"/>
          </w:tcPr>
          <w:p w14:paraId="34561C00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Weet wanneer te stoppen</w:t>
            </w:r>
          </w:p>
        </w:tc>
        <w:tc>
          <w:tcPr>
            <w:tcW w:w="1892" w:type="dxa"/>
            <w:shd w:val="clear" w:color="auto" w:fill="auto"/>
          </w:tcPr>
          <w:p w14:paraId="667D077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79F21657" w14:textId="77777777" w:rsidTr="000D7FB5">
        <w:tc>
          <w:tcPr>
            <w:tcW w:w="7164" w:type="dxa"/>
            <w:shd w:val="clear" w:color="auto" w:fill="auto"/>
          </w:tcPr>
          <w:p w14:paraId="23C3F74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Streeft doel na, ook bij lastige situaties</w:t>
            </w:r>
          </w:p>
        </w:tc>
        <w:tc>
          <w:tcPr>
            <w:tcW w:w="1892" w:type="dxa"/>
            <w:shd w:val="clear" w:color="auto" w:fill="auto"/>
          </w:tcPr>
          <w:p w14:paraId="2FF23543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3342CDA4" w14:textId="77777777" w:rsidTr="000D7FB5">
        <w:tc>
          <w:tcPr>
            <w:tcW w:w="9056" w:type="dxa"/>
            <w:gridSpan w:val="2"/>
            <w:shd w:val="clear" w:color="auto" w:fill="C6D9F1"/>
          </w:tcPr>
          <w:p w14:paraId="575000F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Maakt de keuze tussen belangrijke en minder belangrijke zaken</w:t>
            </w:r>
          </w:p>
        </w:tc>
      </w:tr>
      <w:tr w:rsidR="004E653E" w:rsidRPr="00822918" w14:paraId="0A02691E" w14:textId="77777777" w:rsidTr="000D7FB5">
        <w:tc>
          <w:tcPr>
            <w:tcW w:w="7164" w:type="dxa"/>
            <w:shd w:val="clear" w:color="auto" w:fill="auto"/>
          </w:tcPr>
          <w:p w14:paraId="24D7DD5A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Stelt prioriteiten (urgent versus belangrijk)</w:t>
            </w:r>
          </w:p>
        </w:tc>
        <w:tc>
          <w:tcPr>
            <w:tcW w:w="1892" w:type="dxa"/>
            <w:shd w:val="clear" w:color="auto" w:fill="auto"/>
          </w:tcPr>
          <w:p w14:paraId="08539832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15D73A63" w14:textId="77777777" w:rsidTr="000D7FB5">
        <w:tc>
          <w:tcPr>
            <w:tcW w:w="7164" w:type="dxa"/>
            <w:shd w:val="clear" w:color="auto" w:fill="auto"/>
          </w:tcPr>
          <w:p w14:paraId="19876B28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Werkt systematisch</w:t>
            </w:r>
          </w:p>
        </w:tc>
        <w:tc>
          <w:tcPr>
            <w:tcW w:w="1892" w:type="dxa"/>
            <w:shd w:val="clear" w:color="auto" w:fill="auto"/>
          </w:tcPr>
          <w:p w14:paraId="7B26AD6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3ECDC212" w14:textId="77777777" w:rsidTr="000D7FB5">
        <w:tc>
          <w:tcPr>
            <w:tcW w:w="7164" w:type="dxa"/>
            <w:shd w:val="clear" w:color="auto" w:fill="auto"/>
          </w:tcPr>
          <w:p w14:paraId="7CE7A614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Kan werk plannen</w:t>
            </w:r>
          </w:p>
        </w:tc>
        <w:tc>
          <w:tcPr>
            <w:tcW w:w="1892" w:type="dxa"/>
            <w:shd w:val="clear" w:color="auto" w:fill="auto"/>
          </w:tcPr>
          <w:p w14:paraId="5DDB3D5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34CC235A" w14:textId="77777777" w:rsidTr="000D7FB5">
        <w:tc>
          <w:tcPr>
            <w:tcW w:w="9056" w:type="dxa"/>
            <w:gridSpan w:val="2"/>
            <w:shd w:val="clear" w:color="auto" w:fill="C6D9F1"/>
          </w:tcPr>
          <w:p w14:paraId="769B099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Denkt in termen van win-win</w:t>
            </w:r>
          </w:p>
        </w:tc>
      </w:tr>
      <w:tr w:rsidR="004E653E" w:rsidRPr="00822918" w14:paraId="746021A5" w14:textId="77777777" w:rsidTr="000D7FB5">
        <w:tc>
          <w:tcPr>
            <w:tcW w:w="7164" w:type="dxa"/>
            <w:shd w:val="clear" w:color="auto" w:fill="auto"/>
          </w:tcPr>
          <w:p w14:paraId="1674F56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 xml:space="preserve">Kent eigen wensen en belangen </w:t>
            </w:r>
          </w:p>
        </w:tc>
        <w:tc>
          <w:tcPr>
            <w:tcW w:w="1892" w:type="dxa"/>
            <w:shd w:val="clear" w:color="auto" w:fill="auto"/>
          </w:tcPr>
          <w:p w14:paraId="1FF77C16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092DB0B5" w14:textId="77777777" w:rsidTr="000D7FB5">
        <w:tc>
          <w:tcPr>
            <w:tcW w:w="7164" w:type="dxa"/>
            <w:shd w:val="clear" w:color="auto" w:fill="auto"/>
          </w:tcPr>
          <w:p w14:paraId="26F7A5F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Zegt wat hij/zij voelt en denkt</w:t>
            </w:r>
          </w:p>
        </w:tc>
        <w:tc>
          <w:tcPr>
            <w:tcW w:w="1892" w:type="dxa"/>
            <w:shd w:val="clear" w:color="auto" w:fill="auto"/>
          </w:tcPr>
          <w:p w14:paraId="05A795E2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051D836D" w14:textId="77777777" w:rsidTr="000D7FB5">
        <w:tc>
          <w:tcPr>
            <w:tcW w:w="7164" w:type="dxa"/>
            <w:shd w:val="clear" w:color="auto" w:fill="auto"/>
          </w:tcPr>
          <w:p w14:paraId="38E0CCA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Respecteer de mening van anderen</w:t>
            </w:r>
          </w:p>
        </w:tc>
        <w:tc>
          <w:tcPr>
            <w:tcW w:w="1892" w:type="dxa"/>
            <w:shd w:val="clear" w:color="auto" w:fill="auto"/>
          </w:tcPr>
          <w:p w14:paraId="2318AFD0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43EF4D6" w14:textId="77777777" w:rsidTr="000D7FB5">
        <w:tc>
          <w:tcPr>
            <w:tcW w:w="7164" w:type="dxa"/>
            <w:shd w:val="clear" w:color="auto" w:fill="auto"/>
          </w:tcPr>
          <w:p w14:paraId="58479D4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Wil samen zoeken naar mogelijkheden en oplossingen</w:t>
            </w:r>
          </w:p>
        </w:tc>
        <w:tc>
          <w:tcPr>
            <w:tcW w:w="1892" w:type="dxa"/>
            <w:shd w:val="clear" w:color="auto" w:fill="auto"/>
          </w:tcPr>
          <w:p w14:paraId="4E6A6F5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5A5B6F0E" w14:textId="77777777" w:rsidTr="000D7FB5">
        <w:tc>
          <w:tcPr>
            <w:tcW w:w="7164" w:type="dxa"/>
            <w:shd w:val="clear" w:color="auto" w:fill="auto"/>
          </w:tcPr>
          <w:p w14:paraId="5E439C78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Zoekt naar wederzijdse voordelen</w:t>
            </w:r>
          </w:p>
        </w:tc>
        <w:tc>
          <w:tcPr>
            <w:tcW w:w="1892" w:type="dxa"/>
            <w:shd w:val="clear" w:color="auto" w:fill="auto"/>
          </w:tcPr>
          <w:p w14:paraId="62D6828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505441DB" w14:textId="77777777" w:rsidTr="000D7FB5">
        <w:tc>
          <w:tcPr>
            <w:tcW w:w="7164" w:type="dxa"/>
            <w:shd w:val="clear" w:color="auto" w:fill="auto"/>
          </w:tcPr>
          <w:p w14:paraId="00C05464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Staat stevig in zijn/haar schoenen</w:t>
            </w:r>
          </w:p>
        </w:tc>
        <w:tc>
          <w:tcPr>
            <w:tcW w:w="1892" w:type="dxa"/>
            <w:shd w:val="clear" w:color="auto" w:fill="auto"/>
          </w:tcPr>
          <w:p w14:paraId="6D722DCF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068CCA7D" w14:textId="77777777" w:rsidTr="000D7FB5">
        <w:tc>
          <w:tcPr>
            <w:tcW w:w="9056" w:type="dxa"/>
            <w:gridSpan w:val="2"/>
            <w:shd w:val="clear" w:color="auto" w:fill="C6D9F1"/>
          </w:tcPr>
          <w:p w14:paraId="4B6F43E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Probeert de ander eerst te begrijpen, dan pas begrepen te worden</w:t>
            </w:r>
          </w:p>
        </w:tc>
      </w:tr>
      <w:tr w:rsidR="004E653E" w:rsidRPr="00822918" w14:paraId="3E5CF9D5" w14:textId="77777777" w:rsidTr="000D7FB5">
        <w:tc>
          <w:tcPr>
            <w:tcW w:w="7164" w:type="dxa"/>
            <w:shd w:val="clear" w:color="auto" w:fill="auto"/>
          </w:tcPr>
          <w:p w14:paraId="6240E185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Luistert actief</w:t>
            </w:r>
          </w:p>
        </w:tc>
        <w:tc>
          <w:tcPr>
            <w:tcW w:w="1892" w:type="dxa"/>
            <w:shd w:val="clear" w:color="auto" w:fill="auto"/>
          </w:tcPr>
          <w:p w14:paraId="6E18896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41027A47" w14:textId="77777777" w:rsidTr="000D7FB5">
        <w:tc>
          <w:tcPr>
            <w:tcW w:w="7164" w:type="dxa"/>
            <w:shd w:val="clear" w:color="auto" w:fill="auto"/>
          </w:tcPr>
          <w:p w14:paraId="0FE93520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Vraagt door in een gesprek</w:t>
            </w:r>
          </w:p>
        </w:tc>
        <w:tc>
          <w:tcPr>
            <w:tcW w:w="1892" w:type="dxa"/>
            <w:shd w:val="clear" w:color="auto" w:fill="auto"/>
          </w:tcPr>
          <w:p w14:paraId="00A7D0D0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FA6016C" w14:textId="77777777" w:rsidTr="000D7FB5">
        <w:tc>
          <w:tcPr>
            <w:tcW w:w="7164" w:type="dxa"/>
            <w:shd w:val="clear" w:color="auto" w:fill="auto"/>
          </w:tcPr>
          <w:p w14:paraId="1719D0E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Laat anderen uitpraten</w:t>
            </w:r>
          </w:p>
        </w:tc>
        <w:tc>
          <w:tcPr>
            <w:tcW w:w="1892" w:type="dxa"/>
            <w:shd w:val="clear" w:color="auto" w:fill="auto"/>
          </w:tcPr>
          <w:p w14:paraId="547034CA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3BC90E97" w14:textId="77777777" w:rsidTr="000D7FB5">
        <w:tc>
          <w:tcPr>
            <w:tcW w:w="7164" w:type="dxa"/>
            <w:shd w:val="clear" w:color="auto" w:fill="auto"/>
          </w:tcPr>
          <w:p w14:paraId="4E91767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Vat samen wat de ander heeft gezegd</w:t>
            </w:r>
          </w:p>
        </w:tc>
        <w:tc>
          <w:tcPr>
            <w:tcW w:w="1892" w:type="dxa"/>
            <w:shd w:val="clear" w:color="auto" w:fill="auto"/>
          </w:tcPr>
          <w:p w14:paraId="3D7B3C6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119453D9" w14:textId="77777777" w:rsidTr="000D7FB5">
        <w:tc>
          <w:tcPr>
            <w:tcW w:w="7164" w:type="dxa"/>
            <w:shd w:val="clear" w:color="auto" w:fill="auto"/>
          </w:tcPr>
          <w:p w14:paraId="2B41822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Herkent emoties en reageert daar adequaat op</w:t>
            </w:r>
          </w:p>
        </w:tc>
        <w:tc>
          <w:tcPr>
            <w:tcW w:w="1892" w:type="dxa"/>
            <w:shd w:val="clear" w:color="auto" w:fill="auto"/>
          </w:tcPr>
          <w:p w14:paraId="0B2B276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3CCEEDF2" w14:textId="77777777" w:rsidTr="000D7FB5">
        <w:tc>
          <w:tcPr>
            <w:tcW w:w="7164" w:type="dxa"/>
            <w:shd w:val="clear" w:color="auto" w:fill="auto"/>
          </w:tcPr>
          <w:p w14:paraId="026157B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Vult niet in voor de ander</w:t>
            </w:r>
          </w:p>
        </w:tc>
        <w:tc>
          <w:tcPr>
            <w:tcW w:w="1892" w:type="dxa"/>
            <w:shd w:val="clear" w:color="auto" w:fill="auto"/>
          </w:tcPr>
          <w:p w14:paraId="6B6FD86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069035EB" w14:textId="77777777" w:rsidTr="000D7FB5">
        <w:tc>
          <w:tcPr>
            <w:tcW w:w="7164" w:type="dxa"/>
            <w:shd w:val="clear" w:color="auto" w:fill="auto"/>
          </w:tcPr>
          <w:p w14:paraId="698B42B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Geeft de ander ruimte</w:t>
            </w:r>
          </w:p>
        </w:tc>
        <w:tc>
          <w:tcPr>
            <w:tcW w:w="1892" w:type="dxa"/>
            <w:shd w:val="clear" w:color="auto" w:fill="auto"/>
          </w:tcPr>
          <w:p w14:paraId="1E8C4718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478B32B6" w14:textId="77777777" w:rsidTr="000D7FB5">
        <w:tc>
          <w:tcPr>
            <w:tcW w:w="7164" w:type="dxa"/>
            <w:shd w:val="clear" w:color="auto" w:fill="auto"/>
          </w:tcPr>
          <w:p w14:paraId="657135CF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822918">
              <w:rPr>
                <w:rFonts w:asciiTheme="minorHAnsi" w:hAnsiTheme="minorHAnsi"/>
                <w:bCs/>
                <w:iCs/>
                <w:sz w:val="24"/>
                <w:szCs w:val="24"/>
              </w:rPr>
              <w:t>Ziet de ander echt</w:t>
            </w:r>
          </w:p>
        </w:tc>
        <w:tc>
          <w:tcPr>
            <w:tcW w:w="1892" w:type="dxa"/>
            <w:shd w:val="clear" w:color="auto" w:fill="auto"/>
          </w:tcPr>
          <w:p w14:paraId="432A444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2B8D4DF0" w14:textId="77777777" w:rsidTr="000D7FB5">
        <w:tc>
          <w:tcPr>
            <w:tcW w:w="9056" w:type="dxa"/>
            <w:gridSpan w:val="2"/>
            <w:shd w:val="clear" w:color="auto" w:fill="C6D9F1"/>
          </w:tcPr>
          <w:p w14:paraId="422549CE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Werkt samen, onderlinge verschillen worden gewaardeerd, voor beter resultaat</w:t>
            </w:r>
          </w:p>
        </w:tc>
      </w:tr>
      <w:tr w:rsidR="004E653E" w:rsidRPr="00822918" w14:paraId="456593FB" w14:textId="77777777" w:rsidTr="000D7FB5">
        <w:tc>
          <w:tcPr>
            <w:tcW w:w="7164" w:type="dxa"/>
            <w:shd w:val="clear" w:color="auto" w:fill="auto"/>
          </w:tcPr>
          <w:p w14:paraId="66F3AB74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Werkt creatief samen</w:t>
            </w:r>
          </w:p>
        </w:tc>
        <w:tc>
          <w:tcPr>
            <w:tcW w:w="1892" w:type="dxa"/>
            <w:shd w:val="clear" w:color="auto" w:fill="auto"/>
          </w:tcPr>
          <w:p w14:paraId="2D0574F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A327FA8" w14:textId="77777777" w:rsidTr="000D7FB5">
        <w:tc>
          <w:tcPr>
            <w:tcW w:w="7164" w:type="dxa"/>
            <w:shd w:val="clear" w:color="auto" w:fill="auto"/>
          </w:tcPr>
          <w:p w14:paraId="64EAD302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Zoekt de ander actief om ideeën uit te wisselen</w:t>
            </w:r>
          </w:p>
        </w:tc>
        <w:tc>
          <w:tcPr>
            <w:tcW w:w="1892" w:type="dxa"/>
            <w:shd w:val="clear" w:color="auto" w:fill="auto"/>
          </w:tcPr>
          <w:p w14:paraId="1FADD0D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21337D51" w14:textId="77777777" w:rsidTr="000D7FB5">
        <w:tc>
          <w:tcPr>
            <w:tcW w:w="7164" w:type="dxa"/>
            <w:shd w:val="clear" w:color="auto" w:fill="auto"/>
          </w:tcPr>
          <w:p w14:paraId="2E5833E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 xml:space="preserve">Zoekt verschillen om een beter resultaat te halen </w:t>
            </w:r>
          </w:p>
        </w:tc>
        <w:tc>
          <w:tcPr>
            <w:tcW w:w="1892" w:type="dxa"/>
            <w:shd w:val="clear" w:color="auto" w:fill="auto"/>
          </w:tcPr>
          <w:p w14:paraId="08CC505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7AB7F233" w14:textId="77777777" w:rsidTr="000D7FB5">
        <w:tc>
          <w:tcPr>
            <w:tcW w:w="9056" w:type="dxa"/>
            <w:gridSpan w:val="2"/>
            <w:shd w:val="clear" w:color="auto" w:fill="C6D9F1"/>
          </w:tcPr>
          <w:p w14:paraId="4F5B4020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lastRenderedPageBreak/>
              <w:t>Zorgt goed voor zichzelf</w:t>
            </w:r>
          </w:p>
        </w:tc>
      </w:tr>
      <w:tr w:rsidR="004E653E" w:rsidRPr="00822918" w14:paraId="4CCBF178" w14:textId="77777777" w:rsidTr="000D7FB5">
        <w:tc>
          <w:tcPr>
            <w:tcW w:w="7164" w:type="dxa"/>
            <w:shd w:val="clear" w:color="auto" w:fill="auto"/>
          </w:tcPr>
          <w:p w14:paraId="7DD381EA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Neemt voldoende voeding, beweging en rust</w:t>
            </w:r>
          </w:p>
        </w:tc>
        <w:tc>
          <w:tcPr>
            <w:tcW w:w="1892" w:type="dxa"/>
            <w:shd w:val="clear" w:color="auto" w:fill="auto"/>
          </w:tcPr>
          <w:p w14:paraId="362BE3B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5C200B53" w14:textId="77777777" w:rsidTr="000D7FB5">
        <w:tc>
          <w:tcPr>
            <w:tcW w:w="7164" w:type="dxa"/>
            <w:shd w:val="clear" w:color="auto" w:fill="auto"/>
          </w:tcPr>
          <w:p w14:paraId="46FB6A73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Eigen gevoelens mogen er zijn</w:t>
            </w:r>
          </w:p>
        </w:tc>
        <w:tc>
          <w:tcPr>
            <w:tcW w:w="1892" w:type="dxa"/>
            <w:shd w:val="clear" w:color="auto" w:fill="auto"/>
          </w:tcPr>
          <w:p w14:paraId="362FA02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098F90C2" w14:textId="77777777" w:rsidTr="000D7FB5">
        <w:tc>
          <w:tcPr>
            <w:tcW w:w="7164" w:type="dxa"/>
            <w:shd w:val="clear" w:color="auto" w:fill="auto"/>
          </w:tcPr>
          <w:p w14:paraId="545F6577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Neemt de tijd voor te lezen, schrijven, uitdagingen en na te denken</w:t>
            </w:r>
          </w:p>
        </w:tc>
        <w:tc>
          <w:tcPr>
            <w:tcW w:w="1892" w:type="dxa"/>
            <w:shd w:val="clear" w:color="auto" w:fill="auto"/>
          </w:tcPr>
          <w:p w14:paraId="6AC458CD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73E2CA7D" w14:textId="77777777" w:rsidTr="000D7FB5">
        <w:tc>
          <w:tcPr>
            <w:tcW w:w="7164" w:type="dxa"/>
            <w:shd w:val="clear" w:color="auto" w:fill="auto"/>
          </w:tcPr>
          <w:p w14:paraId="63B125AF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Neemt de tijd voor meditatie en inspiratie</w:t>
            </w:r>
          </w:p>
        </w:tc>
        <w:tc>
          <w:tcPr>
            <w:tcW w:w="1892" w:type="dxa"/>
            <w:shd w:val="clear" w:color="auto" w:fill="auto"/>
          </w:tcPr>
          <w:p w14:paraId="1DFFA828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4C2D128A" w14:textId="77777777" w:rsidTr="000D7FB5">
        <w:tc>
          <w:tcPr>
            <w:tcW w:w="9056" w:type="dxa"/>
            <w:gridSpan w:val="2"/>
            <w:shd w:val="clear" w:color="auto" w:fill="C6D9F1"/>
          </w:tcPr>
          <w:p w14:paraId="5E7F13F2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Werkt vanuit passie</w:t>
            </w:r>
          </w:p>
        </w:tc>
      </w:tr>
      <w:tr w:rsidR="004E653E" w:rsidRPr="00822918" w14:paraId="54B1C0C1" w14:textId="77777777" w:rsidTr="000D7FB5">
        <w:tc>
          <w:tcPr>
            <w:tcW w:w="7164" w:type="dxa"/>
            <w:shd w:val="clear" w:color="auto" w:fill="auto"/>
          </w:tcPr>
          <w:p w14:paraId="782D19FC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Haalt voldoening uit de dingen die hij /zij doet</w:t>
            </w:r>
          </w:p>
        </w:tc>
        <w:tc>
          <w:tcPr>
            <w:tcW w:w="1892" w:type="dxa"/>
            <w:shd w:val="clear" w:color="auto" w:fill="auto"/>
          </w:tcPr>
          <w:p w14:paraId="754AE14A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5CD7259B" w14:textId="77777777" w:rsidTr="000D7FB5">
        <w:tc>
          <w:tcPr>
            <w:tcW w:w="7164" w:type="dxa"/>
            <w:shd w:val="clear" w:color="auto" w:fill="auto"/>
          </w:tcPr>
          <w:p w14:paraId="423C831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Heeft passie voor de dingen die hij zij doet</w:t>
            </w:r>
          </w:p>
        </w:tc>
        <w:tc>
          <w:tcPr>
            <w:tcW w:w="1892" w:type="dxa"/>
            <w:shd w:val="clear" w:color="auto" w:fill="auto"/>
          </w:tcPr>
          <w:p w14:paraId="267E783B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653E" w:rsidRPr="00822918" w14:paraId="626D3973" w14:textId="77777777" w:rsidTr="000D7FB5">
        <w:tc>
          <w:tcPr>
            <w:tcW w:w="7164" w:type="dxa"/>
            <w:shd w:val="clear" w:color="auto" w:fill="auto"/>
          </w:tcPr>
          <w:p w14:paraId="44CA91A9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22918">
              <w:rPr>
                <w:rFonts w:asciiTheme="minorHAnsi" w:hAnsiTheme="minorHAnsi"/>
                <w:sz w:val="24"/>
                <w:szCs w:val="24"/>
              </w:rPr>
              <w:t>Is gedreven</w:t>
            </w:r>
          </w:p>
        </w:tc>
        <w:tc>
          <w:tcPr>
            <w:tcW w:w="1892" w:type="dxa"/>
            <w:shd w:val="clear" w:color="auto" w:fill="auto"/>
          </w:tcPr>
          <w:p w14:paraId="2A42DEE1" w14:textId="77777777" w:rsidR="004E653E" w:rsidRPr="00822918" w:rsidRDefault="004E653E" w:rsidP="000D7F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341D735" w14:textId="77777777" w:rsidR="004E653E" w:rsidRDefault="004E653E" w:rsidP="004E653E">
      <w:pPr>
        <w:spacing w:after="0" w:line="240" w:lineRule="auto"/>
        <w:rPr>
          <w:rFonts w:eastAsia="Times New Roman" w:cs="Arial"/>
          <w:b/>
          <w:bCs/>
          <w:iCs/>
          <w:color w:val="042E77"/>
          <w:sz w:val="28"/>
          <w:szCs w:val="28"/>
          <w:lang w:eastAsia="nl-NL"/>
        </w:rPr>
      </w:pPr>
      <w:r>
        <w:br w:type="page"/>
      </w:r>
    </w:p>
    <w:p w14:paraId="5FE9CB58" w14:textId="77777777" w:rsidR="004E653E" w:rsidRDefault="004E653E" w:rsidP="004E653E">
      <w:pPr>
        <w:pStyle w:val="Kop2"/>
        <w:rPr>
          <w:b w:val="0"/>
          <w:bCs w:val="0"/>
          <w:i/>
          <w:iCs w:val="0"/>
          <w:color w:val="000000" w:themeColor="text1"/>
          <w:sz w:val="24"/>
          <w:szCs w:val="24"/>
        </w:rPr>
      </w:pPr>
      <w:bookmarkStart w:id="4" w:name="_Toc80193833"/>
      <w:r>
        <w:lastRenderedPageBreak/>
        <w:t>Eindr</w:t>
      </w:r>
      <w:r w:rsidRPr="00826B9D">
        <w:t>eflectie</w:t>
      </w:r>
      <w:r>
        <w:t xml:space="preserve"> </w:t>
      </w:r>
      <w:r w:rsidRPr="00826B9D">
        <w:t xml:space="preserve">Module </w:t>
      </w:r>
      <w:r>
        <w:t>EVV</w:t>
      </w:r>
      <w:bookmarkEnd w:id="4"/>
      <w:r>
        <w:t xml:space="preserve"> </w:t>
      </w:r>
    </w:p>
    <w:p w14:paraId="272AC690" w14:textId="77777777" w:rsidR="004E653E" w:rsidRPr="00043447" w:rsidRDefault="004E653E" w:rsidP="004E653E">
      <w:pPr>
        <w:rPr>
          <w:lang w:eastAsia="nl-N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7426"/>
      </w:tblGrid>
      <w:tr w:rsidR="004E653E" w:rsidRPr="00A86816" w14:paraId="1DDDA1AF" w14:textId="77777777" w:rsidTr="000D7FB5">
        <w:tc>
          <w:tcPr>
            <w:tcW w:w="9526" w:type="dxa"/>
            <w:gridSpan w:val="2"/>
            <w:shd w:val="clear" w:color="auto" w:fill="D5DCE4" w:themeFill="text2" w:themeFillTint="33"/>
          </w:tcPr>
          <w:p w14:paraId="2F1042C1" w14:textId="77777777" w:rsidR="004E653E" w:rsidRPr="00A86816" w:rsidRDefault="004E653E" w:rsidP="000D7FB5">
            <w:pPr>
              <w:pStyle w:val="Kop6"/>
              <w:jc w:val="left"/>
              <w:rPr>
                <w:b w:val="0"/>
                <w:i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Terugblikken op de module</w:t>
            </w:r>
          </w:p>
        </w:tc>
      </w:tr>
      <w:tr w:rsidR="004E653E" w:rsidRPr="00A86816" w14:paraId="73944B9F" w14:textId="77777777" w:rsidTr="000D7FB5">
        <w:trPr>
          <w:trHeight w:val="356"/>
        </w:trPr>
        <w:tc>
          <w:tcPr>
            <w:tcW w:w="9526" w:type="dxa"/>
            <w:gridSpan w:val="2"/>
          </w:tcPr>
          <w:p w14:paraId="5A90798F" w14:textId="77777777" w:rsidR="004E653E" w:rsidRPr="00E732DB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0F1B8E">
              <w:rPr>
                <w:sz w:val="24"/>
                <w:szCs w:val="24"/>
              </w:rPr>
              <w:t>Leren in de praktijk</w:t>
            </w:r>
            <w:r>
              <w:rPr>
                <w:sz w:val="24"/>
                <w:szCs w:val="24"/>
              </w:rPr>
              <w:t xml:space="preserve"> met behulp van de opdrachten. </w:t>
            </w:r>
            <w:r>
              <w:rPr>
                <w:sz w:val="24"/>
                <w:szCs w:val="24"/>
              </w:rPr>
              <w:br/>
              <w:t xml:space="preserve">Blik terug op jouw ontwikkeling als EVV in de opdrachten, </w:t>
            </w:r>
            <w:r w:rsidRPr="004715FF">
              <w:rPr>
                <w:sz w:val="24"/>
                <w:szCs w:val="24"/>
              </w:rPr>
              <w:t>1a</w:t>
            </w:r>
            <w:r>
              <w:rPr>
                <w:sz w:val="24"/>
                <w:szCs w:val="24"/>
              </w:rPr>
              <w:t>, 1</w:t>
            </w:r>
            <w:r w:rsidRPr="003753A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2 </w:t>
            </w:r>
            <w:proofErr w:type="gramStart"/>
            <w:r>
              <w:rPr>
                <w:sz w:val="24"/>
                <w:szCs w:val="24"/>
              </w:rPr>
              <w:t>( Canmed</w:t>
            </w:r>
            <w:proofErr w:type="gramEnd"/>
            <w:r>
              <w:rPr>
                <w:sz w:val="24"/>
                <w:szCs w:val="24"/>
              </w:rPr>
              <w:t xml:space="preserve"> scan)</w:t>
            </w:r>
          </w:p>
        </w:tc>
      </w:tr>
      <w:tr w:rsidR="004E653E" w:rsidRPr="00A86816" w14:paraId="071443B2" w14:textId="77777777" w:rsidTr="000D7FB5">
        <w:trPr>
          <w:trHeight w:val="955"/>
        </w:trPr>
        <w:tc>
          <w:tcPr>
            <w:tcW w:w="2100" w:type="dxa"/>
          </w:tcPr>
          <w:p w14:paraId="1B260973" w14:textId="77777777" w:rsidR="004E653E" w:rsidRPr="000F1B8E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Uitwerking deelnemer</w:t>
            </w:r>
          </w:p>
        </w:tc>
        <w:tc>
          <w:tcPr>
            <w:tcW w:w="7426" w:type="dxa"/>
            <w:shd w:val="clear" w:color="auto" w:fill="auto"/>
          </w:tcPr>
          <w:p w14:paraId="1D454FD4" w14:textId="77777777" w:rsidR="004E653E" w:rsidRPr="000F1B8E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53E" w:rsidRPr="00A86816" w14:paraId="25AFB68E" w14:textId="77777777" w:rsidTr="000D7FB5">
        <w:trPr>
          <w:trHeight w:val="803"/>
        </w:trPr>
        <w:tc>
          <w:tcPr>
            <w:tcW w:w="2100" w:type="dxa"/>
          </w:tcPr>
          <w:p w14:paraId="2F75C8AD" w14:textId="77777777" w:rsidR="004E653E" w:rsidRPr="00A86816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Feedback begeleider</w:t>
            </w:r>
          </w:p>
        </w:tc>
        <w:tc>
          <w:tcPr>
            <w:tcW w:w="7426" w:type="dxa"/>
            <w:shd w:val="clear" w:color="auto" w:fill="auto"/>
          </w:tcPr>
          <w:p w14:paraId="54A0537D" w14:textId="77777777" w:rsidR="004E653E" w:rsidRPr="000F1B8E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53E" w:rsidRPr="00A86816" w14:paraId="04705F5E" w14:textId="77777777" w:rsidTr="000D7FB5">
        <w:trPr>
          <w:trHeight w:val="1085"/>
        </w:trPr>
        <w:tc>
          <w:tcPr>
            <w:tcW w:w="9526" w:type="dxa"/>
            <w:gridSpan w:val="2"/>
          </w:tcPr>
          <w:p w14:paraId="60FB3EC0" w14:textId="77777777" w:rsidR="004E653E" w:rsidRPr="000F1B8E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0F1B8E">
              <w:rPr>
                <w:sz w:val="24"/>
                <w:szCs w:val="24"/>
              </w:rPr>
              <w:t xml:space="preserve">Ontwikkeling als </w:t>
            </w:r>
            <w:r>
              <w:rPr>
                <w:sz w:val="24"/>
                <w:szCs w:val="24"/>
              </w:rPr>
              <w:t>EVV</w:t>
            </w:r>
          </w:p>
          <w:p w14:paraId="21A32B70" w14:textId="77777777" w:rsidR="004E653E" w:rsidRDefault="004E653E" w:rsidP="004E65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heb je geleerd, welke leerdoelen heb je behaald? </w:t>
            </w:r>
          </w:p>
          <w:p w14:paraId="0BC61972" w14:textId="77777777" w:rsidR="004E653E" w:rsidRDefault="004E653E" w:rsidP="004E65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heb je geleerd? (</w:t>
            </w:r>
            <w:proofErr w:type="gramStart"/>
            <w:r>
              <w:rPr>
                <w:sz w:val="24"/>
                <w:szCs w:val="24"/>
              </w:rPr>
              <w:t>vanuit</w:t>
            </w:r>
            <w:proofErr w:type="gramEnd"/>
            <w:r>
              <w:rPr>
                <w:sz w:val="24"/>
                <w:szCs w:val="24"/>
              </w:rPr>
              <w:t xml:space="preserve"> persoonlijk leiderschap)</w:t>
            </w:r>
          </w:p>
          <w:p w14:paraId="49CACEE7" w14:textId="77777777" w:rsidR="004E653E" w:rsidRPr="00213DAC" w:rsidRDefault="004E653E" w:rsidP="004E653E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 w</w:t>
            </w:r>
            <w:r w:rsidRPr="00406252">
              <w:rPr>
                <w:sz w:val="24"/>
                <w:szCs w:val="24"/>
              </w:rPr>
              <w:t xml:space="preserve">elke ontwikkelpunten </w:t>
            </w:r>
            <w:r>
              <w:rPr>
                <w:sz w:val="24"/>
                <w:szCs w:val="24"/>
              </w:rPr>
              <w:t>wil je als EVV werken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Wat heb je daarvoor nodig? Van wie?</w:t>
            </w:r>
          </w:p>
        </w:tc>
      </w:tr>
      <w:tr w:rsidR="004E653E" w:rsidRPr="00A86816" w14:paraId="5F11F00A" w14:textId="77777777" w:rsidTr="000D7FB5">
        <w:trPr>
          <w:trHeight w:val="852"/>
        </w:trPr>
        <w:tc>
          <w:tcPr>
            <w:tcW w:w="2100" w:type="dxa"/>
          </w:tcPr>
          <w:p w14:paraId="66075EC1" w14:textId="77777777" w:rsidR="004E653E" w:rsidRPr="000F1B8E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Uitwerking deelnemer</w:t>
            </w:r>
          </w:p>
        </w:tc>
        <w:tc>
          <w:tcPr>
            <w:tcW w:w="7426" w:type="dxa"/>
            <w:shd w:val="clear" w:color="auto" w:fill="auto"/>
          </w:tcPr>
          <w:p w14:paraId="43CB0880" w14:textId="77777777" w:rsidR="004E653E" w:rsidRPr="000F1B8E" w:rsidRDefault="004E653E" w:rsidP="000D7F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53E" w:rsidRPr="00A86816" w14:paraId="53CEA47D" w14:textId="77777777" w:rsidTr="000D7FB5">
        <w:tc>
          <w:tcPr>
            <w:tcW w:w="2100" w:type="dxa"/>
          </w:tcPr>
          <w:p w14:paraId="4E328BCB" w14:textId="77777777" w:rsidR="004E653E" w:rsidRPr="00A86816" w:rsidRDefault="004E653E" w:rsidP="000D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sz w:val="24"/>
                <w:szCs w:val="24"/>
              </w:rPr>
            </w:pPr>
            <w:r w:rsidRPr="00A86816">
              <w:rPr>
                <w:sz w:val="24"/>
                <w:szCs w:val="24"/>
              </w:rPr>
              <w:t>Feedback begeleider</w:t>
            </w:r>
          </w:p>
        </w:tc>
        <w:tc>
          <w:tcPr>
            <w:tcW w:w="7426" w:type="dxa"/>
            <w:shd w:val="clear" w:color="auto" w:fill="auto"/>
          </w:tcPr>
          <w:p w14:paraId="0429D4A0" w14:textId="77777777" w:rsidR="004E653E" w:rsidRPr="00A86816" w:rsidRDefault="004E653E" w:rsidP="000D7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Frutiger-Bold"/>
                <w:sz w:val="24"/>
                <w:szCs w:val="24"/>
              </w:rPr>
            </w:pPr>
          </w:p>
        </w:tc>
      </w:tr>
      <w:bookmarkEnd w:id="1"/>
    </w:tbl>
    <w:p w14:paraId="44360B4E" w14:textId="10E7BBF3" w:rsidR="007F136D" w:rsidRPr="004E653E" w:rsidRDefault="007F136D" w:rsidP="004E653E">
      <w:pPr>
        <w:pStyle w:val="Kop1"/>
        <w:rPr>
          <w:rFonts w:eastAsia="Times New Roman" w:cs="Arial"/>
          <w:b w:val="0"/>
          <w:bCs w:val="0"/>
          <w:iCs/>
          <w:sz w:val="24"/>
          <w:szCs w:val="24"/>
        </w:rPr>
      </w:pPr>
    </w:p>
    <w:sectPr w:rsidR="007F136D" w:rsidRPr="004E653E" w:rsidSect="008A3E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D75"/>
    <w:multiLevelType w:val="multilevel"/>
    <w:tmpl w:val="EE7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B24C6"/>
    <w:multiLevelType w:val="multilevel"/>
    <w:tmpl w:val="E6329A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C13D1"/>
    <w:multiLevelType w:val="multilevel"/>
    <w:tmpl w:val="BC5A533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A02CCE"/>
    <w:multiLevelType w:val="multilevel"/>
    <w:tmpl w:val="377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27AB8"/>
    <w:multiLevelType w:val="multilevel"/>
    <w:tmpl w:val="8FC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41C23"/>
    <w:multiLevelType w:val="multilevel"/>
    <w:tmpl w:val="549A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E6428"/>
    <w:multiLevelType w:val="hybridMultilevel"/>
    <w:tmpl w:val="318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C01D47"/>
    <w:multiLevelType w:val="multilevel"/>
    <w:tmpl w:val="EB1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3E"/>
    <w:rsid w:val="004E653E"/>
    <w:rsid w:val="0073606D"/>
    <w:rsid w:val="007F136D"/>
    <w:rsid w:val="0083761D"/>
    <w:rsid w:val="008A3EAA"/>
    <w:rsid w:val="00D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4CC2B"/>
  <w15:chartTrackingRefBased/>
  <w15:docId w15:val="{37109AC4-16A9-0149-81B3-C6AD8BBE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65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rsid w:val="004E653E"/>
    <w:pPr>
      <w:keepNext/>
      <w:keepLines/>
      <w:spacing w:after="0" w:line="240" w:lineRule="auto"/>
      <w:outlineLvl w:val="0"/>
    </w:pPr>
    <w:rPr>
      <w:rFonts w:cs="Cambria"/>
      <w:b/>
      <w:bCs/>
      <w:sz w:val="36"/>
      <w:szCs w:val="28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E653E"/>
    <w:pPr>
      <w:keepNext/>
      <w:spacing w:after="0" w:line="240" w:lineRule="auto"/>
      <w:outlineLvl w:val="1"/>
    </w:pPr>
    <w:rPr>
      <w:rFonts w:eastAsia="Times New Roman" w:cs="Arial"/>
      <w:b/>
      <w:bCs/>
      <w:iCs/>
      <w:color w:val="042E77"/>
      <w:sz w:val="28"/>
      <w:szCs w:val="28"/>
      <w:lang w:eastAsia="nl-NL"/>
    </w:rPr>
  </w:style>
  <w:style w:type="paragraph" w:styleId="Kop6">
    <w:name w:val="heading 6"/>
    <w:basedOn w:val="Standaard"/>
    <w:next w:val="Standaard"/>
    <w:link w:val="Kop6Char"/>
    <w:uiPriority w:val="9"/>
    <w:qFormat/>
    <w:rsid w:val="004E653E"/>
    <w:pPr>
      <w:keepNext/>
      <w:keepLines/>
      <w:spacing w:after="0" w:line="240" w:lineRule="auto"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E653E"/>
    <w:rPr>
      <w:rFonts w:ascii="Calibri" w:eastAsia="Calibri" w:hAnsi="Calibri" w:cs="Cambria"/>
      <w:b/>
      <w:bCs/>
      <w:sz w:val="36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4E653E"/>
    <w:rPr>
      <w:rFonts w:ascii="Calibri" w:eastAsia="Times New Roman" w:hAnsi="Calibri" w:cs="Arial"/>
      <w:b/>
      <w:bCs/>
      <w:iCs/>
      <w:color w:val="042E77"/>
      <w:sz w:val="28"/>
      <w:szCs w:val="28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4E653E"/>
    <w:rPr>
      <w:rFonts w:ascii="Calibri" w:eastAsia="MS Gothic" w:hAnsi="Calibri" w:cs="Times New Roman"/>
      <w:b/>
      <w:iCs/>
      <w:sz w:val="40"/>
      <w:szCs w:val="22"/>
    </w:rPr>
  </w:style>
  <w:style w:type="table" w:styleId="Tabelraster">
    <w:name w:val="Table Grid"/>
    <w:basedOn w:val="Standaardtabel"/>
    <w:uiPriority w:val="59"/>
    <w:rsid w:val="004E653E"/>
    <w:rPr>
      <w:rFonts w:ascii="Calibri" w:eastAsia="Times New Roman" w:hAnsi="Calibri" w:cs="Calibri"/>
      <w:sz w:val="20"/>
      <w:szCs w:val="20"/>
      <w:lang w:val="en-CA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1</cp:revision>
  <dcterms:created xsi:type="dcterms:W3CDTF">2021-10-07T13:55:00Z</dcterms:created>
  <dcterms:modified xsi:type="dcterms:W3CDTF">2021-10-07T13:55:00Z</dcterms:modified>
</cp:coreProperties>
</file>